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sz w:val="32"/>
          <w:szCs w:val="32"/>
        </w:rPr>
      </w:pPr>
      <w:bookmarkStart w:id="0" w:name="_GoBack"/>
      <w:bookmarkEnd w:id="0"/>
      <w:r>
        <w:rPr>
          <w:rFonts w:hint="eastAsia"/>
          <w:sz w:val="32"/>
          <w:szCs w:val="32"/>
        </w:rPr>
        <w:t>习近平在全国高校思想政治工作会议上发表重要讲话</w:t>
      </w:r>
    </w:p>
    <w:p>
      <w:pPr>
        <w:rPr>
          <w:rFonts w:hint="eastAsia"/>
        </w:rPr>
      </w:pPr>
    </w:p>
    <w:p>
      <w:pPr>
        <w:spacing w:line="320" w:lineRule="exact"/>
        <w:ind w:firstLine="480" w:firstLineChars="200"/>
        <w:rPr>
          <w:rFonts w:ascii="仿宋" w:hAnsi="仿宋" w:eastAsia="仿宋"/>
          <w:sz w:val="24"/>
          <w:szCs w:val="24"/>
        </w:rPr>
      </w:pPr>
      <w:r>
        <w:rPr>
          <w:rFonts w:hint="eastAsia" w:ascii="仿宋" w:hAnsi="仿宋" w:eastAsia="仿宋"/>
          <w:sz w:val="24"/>
          <w:szCs w:val="24"/>
        </w:rPr>
        <w:t>全国高校思想政治工作会议</w:t>
      </w:r>
      <w:r>
        <w:rPr>
          <w:rFonts w:hint="eastAsia" w:ascii="仿宋" w:hAnsi="仿宋" w:eastAsia="仿宋"/>
          <w:sz w:val="24"/>
          <w:szCs w:val="24"/>
          <w:lang w:val="en-US" w:eastAsia="zh-CN"/>
        </w:rPr>
        <w:t>2016年</w:t>
      </w:r>
      <w:r>
        <w:rPr>
          <w:rFonts w:hint="eastAsia" w:ascii="仿宋" w:hAnsi="仿宋" w:eastAsia="仿宋"/>
          <w:sz w:val="24"/>
          <w:szCs w:val="24"/>
        </w:rPr>
        <w:t>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中共中央政治局常委、中央书记处书记刘云山作总结讲话。中共中央政治局常委王岐山、张高丽出席会议。</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习近平指出，思想政治工作从根本上说是做人的工作，必须围绕学生、关照学生、服务学生，不断提高学生思想水平、政治觉悟、道德品质、文化素养，让学生成为德才兼备、全面发展的人才。</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spacing w:line="320" w:lineRule="exact"/>
        <w:ind w:firstLine="480" w:firstLineChars="200"/>
        <w:rPr>
          <w:rFonts w:hint="eastAsia" w:ascii="仿宋" w:hAnsi="仿宋" w:eastAsia="仿宋"/>
          <w:sz w:val="24"/>
          <w:szCs w:val="24"/>
        </w:rPr>
      </w:pPr>
      <w:r>
        <w:rPr>
          <w:rFonts w:hint="eastAsia" w:ascii="仿宋" w:hAnsi="仿宋" w:eastAsia="仿宋"/>
          <w:sz w:val="24"/>
          <w:szCs w:val="24"/>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spacing w:line="360" w:lineRule="exact"/>
        <w:jc w:val="left"/>
        <w:rPr>
          <w:rFonts w:hint="eastAsia"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41"/>
    <w:rsid w:val="00176708"/>
    <w:rsid w:val="00594541"/>
    <w:rsid w:val="00690A88"/>
    <w:rsid w:val="242D3120"/>
    <w:rsid w:val="7DE51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380</Words>
  <Characters>2166</Characters>
  <Lines>18</Lines>
  <Paragraphs>5</Paragraphs>
  <TotalTime>11</TotalTime>
  <ScaleCrop>false</ScaleCrop>
  <LinksUpToDate>false</LinksUpToDate>
  <CharactersWithSpaces>2541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2019-09-26T09:51:00Z</dcterms:created>
  <dc:creator>g</dc:creator>
  <cp:lastModifiedBy>Administrator</cp:lastModifiedBy>
  <dcterms:modified xsi:type="dcterms:W3CDTF">2020-05-12T07:32:44Z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